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06F5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TDB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</w:t>
      </w:r>
      <w:r w:rsidRPr="00706F51">
        <w:rPr>
          <w:rFonts w:ascii="Arial" w:hAnsi="Arial" w:cs="Arial"/>
          <w:b/>
          <w:sz w:val="20"/>
          <w:szCs w:val="20"/>
        </w:rPr>
        <w:t>hange in the governance official cum secretary of the Company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06F51">
        <w:rPr>
          <w:rFonts w:ascii="Arial" w:hAnsi="Arial" w:cs="Arial"/>
          <w:sz w:val="20"/>
          <w:szCs w:val="20"/>
        </w:rPr>
        <w:t>21</w:t>
      </w:r>
      <w:r w:rsidR="003F1214">
        <w:rPr>
          <w:rFonts w:ascii="Arial" w:hAnsi="Arial" w:cs="Arial"/>
          <w:sz w:val="20"/>
          <w:szCs w:val="20"/>
        </w:rPr>
        <w:t xml:space="preserve"> </w:t>
      </w:r>
      <w:r w:rsidR="00A85D43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06F51" w:rsidRPr="00706F51">
        <w:rPr>
          <w:rFonts w:ascii="Arial" w:hAnsi="Arial" w:cs="Arial"/>
          <w:sz w:val="20"/>
          <w:szCs w:val="20"/>
        </w:rPr>
        <w:t>Dinh</w:t>
      </w:r>
      <w:proofErr w:type="spellEnd"/>
      <w:r w:rsidR="00706F51" w:rsidRPr="00706F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6F51" w:rsidRPr="00706F51">
        <w:rPr>
          <w:rFonts w:ascii="Arial" w:hAnsi="Arial" w:cs="Arial"/>
          <w:sz w:val="20"/>
          <w:szCs w:val="20"/>
        </w:rPr>
        <w:t>Binh</w:t>
      </w:r>
      <w:proofErr w:type="spellEnd"/>
      <w:r w:rsidR="00706F51" w:rsidRPr="00706F51">
        <w:rPr>
          <w:rFonts w:ascii="Arial" w:hAnsi="Arial" w:cs="Arial"/>
          <w:sz w:val="20"/>
          <w:szCs w:val="20"/>
        </w:rPr>
        <w:t xml:space="preserve"> Hydro Power Joint Stock Company</w:t>
      </w:r>
      <w:r w:rsidR="00706F5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706F51">
        <w:rPr>
          <w:rFonts w:ascii="Arial" w:hAnsi="Arial" w:cs="Arial"/>
          <w:sz w:val="20"/>
          <w:szCs w:val="20"/>
        </w:rPr>
        <w:t>c</w:t>
      </w:r>
      <w:r w:rsidR="00706F51" w:rsidRPr="00706F51">
        <w:rPr>
          <w:rFonts w:ascii="Arial" w:hAnsi="Arial" w:cs="Arial"/>
          <w:sz w:val="20"/>
          <w:szCs w:val="20"/>
        </w:rPr>
        <w:t xml:space="preserve">hange in the governance official cum secretary of the Company </w:t>
      </w:r>
      <w:r w:rsidR="003F1214">
        <w:rPr>
          <w:rFonts w:ascii="Arial" w:hAnsi="Arial" w:cs="Arial"/>
          <w:sz w:val="20"/>
          <w:szCs w:val="20"/>
        </w:rPr>
        <w:t>on the annual General Meeting of Shareholders in 2020</w:t>
      </w:r>
      <w:r w:rsidR="008F646E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706F51" w:rsidRDefault="00706F5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Approval of</w:t>
      </w:r>
      <w:r w:rsidRPr="00706F51">
        <w:rPr>
          <w:rFonts w:ascii="Arial" w:hAnsi="Arial" w:cs="Arial"/>
          <w:sz w:val="20"/>
          <w:szCs w:val="20"/>
        </w:rPr>
        <w:t xml:space="preserve"> the appointment of Mr. Phan Thanh Hiep - Born in 1976 </w:t>
      </w:r>
    </w:p>
    <w:p w:rsidR="00706F51" w:rsidRDefault="00706F5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6F51">
        <w:rPr>
          <w:rFonts w:ascii="Arial" w:hAnsi="Arial" w:cs="Arial"/>
          <w:sz w:val="20"/>
          <w:szCs w:val="20"/>
        </w:rPr>
        <w:t xml:space="preserve">ID number: 211545764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06F51">
        <w:rPr>
          <w:rFonts w:ascii="Arial" w:hAnsi="Arial" w:cs="Arial"/>
          <w:sz w:val="20"/>
          <w:szCs w:val="20"/>
        </w:rPr>
        <w:t xml:space="preserve">Date of issue: July 2, 2010 </w:t>
      </w:r>
      <w:r>
        <w:rPr>
          <w:rFonts w:ascii="Arial" w:hAnsi="Arial" w:cs="Arial"/>
          <w:sz w:val="20"/>
          <w:szCs w:val="20"/>
        </w:rPr>
        <w:tab/>
      </w:r>
      <w:r w:rsidRPr="00706F51">
        <w:rPr>
          <w:rFonts w:ascii="Arial" w:hAnsi="Arial" w:cs="Arial"/>
          <w:sz w:val="20"/>
          <w:szCs w:val="20"/>
        </w:rPr>
        <w:t xml:space="preserve">Place of issue: </w:t>
      </w:r>
      <w:proofErr w:type="spellStart"/>
      <w:r w:rsidRPr="00706F51">
        <w:rPr>
          <w:rFonts w:ascii="Arial" w:hAnsi="Arial" w:cs="Arial"/>
          <w:sz w:val="20"/>
          <w:szCs w:val="20"/>
        </w:rPr>
        <w:t>Binh</w:t>
      </w:r>
      <w:proofErr w:type="spellEnd"/>
      <w:r w:rsidRPr="00706F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F51">
        <w:rPr>
          <w:rFonts w:ascii="Arial" w:hAnsi="Arial" w:cs="Arial"/>
          <w:sz w:val="20"/>
          <w:szCs w:val="20"/>
        </w:rPr>
        <w:t>Dinh</w:t>
      </w:r>
      <w:proofErr w:type="spellEnd"/>
      <w:r w:rsidRPr="00706F51">
        <w:rPr>
          <w:rFonts w:ascii="Arial" w:hAnsi="Arial" w:cs="Arial"/>
          <w:sz w:val="20"/>
          <w:szCs w:val="20"/>
        </w:rPr>
        <w:t xml:space="preserve"> </w:t>
      </w:r>
    </w:p>
    <w:p w:rsidR="00706F51" w:rsidRDefault="00706F5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</w:t>
      </w:r>
      <w:r w:rsidRPr="00706F51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member of </w:t>
      </w:r>
      <w:r w:rsidRPr="00706F51">
        <w:rPr>
          <w:rFonts w:ascii="Arial" w:hAnsi="Arial" w:cs="Arial"/>
          <w:sz w:val="20"/>
          <w:szCs w:val="20"/>
        </w:rPr>
        <w:t xml:space="preserve">Division of Professional Services of </w:t>
      </w:r>
      <w:proofErr w:type="spellStart"/>
      <w:r w:rsidRPr="00706F51">
        <w:rPr>
          <w:rFonts w:ascii="Arial" w:hAnsi="Arial" w:cs="Arial"/>
          <w:sz w:val="20"/>
          <w:szCs w:val="20"/>
        </w:rPr>
        <w:t>Dinh</w:t>
      </w:r>
      <w:proofErr w:type="spellEnd"/>
      <w:r w:rsidRPr="00706F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F51">
        <w:rPr>
          <w:rFonts w:ascii="Arial" w:hAnsi="Arial" w:cs="Arial"/>
          <w:sz w:val="20"/>
          <w:szCs w:val="20"/>
        </w:rPr>
        <w:t>Binh</w:t>
      </w:r>
      <w:proofErr w:type="spellEnd"/>
      <w:r w:rsidRPr="00706F51">
        <w:rPr>
          <w:rFonts w:ascii="Arial" w:hAnsi="Arial" w:cs="Arial"/>
          <w:sz w:val="20"/>
          <w:szCs w:val="20"/>
        </w:rPr>
        <w:t xml:space="preserve"> Hydro Power Joint Stock Company and </w:t>
      </w:r>
      <w:r>
        <w:rPr>
          <w:rFonts w:ascii="Arial" w:hAnsi="Arial" w:cs="Arial"/>
          <w:sz w:val="20"/>
          <w:szCs w:val="20"/>
        </w:rPr>
        <w:t>cum</w:t>
      </w:r>
      <w:r w:rsidRPr="00706F51">
        <w:rPr>
          <w:rFonts w:ascii="Arial" w:hAnsi="Arial" w:cs="Arial"/>
          <w:sz w:val="20"/>
          <w:szCs w:val="20"/>
        </w:rPr>
        <w:t xml:space="preserve"> the corporate governance </w:t>
      </w:r>
      <w:r>
        <w:rPr>
          <w:rFonts w:ascii="Arial" w:hAnsi="Arial" w:cs="Arial"/>
          <w:sz w:val="20"/>
          <w:szCs w:val="20"/>
        </w:rPr>
        <w:t xml:space="preserve">official </w:t>
      </w:r>
      <w:r w:rsidRPr="00706F51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secretary of the Company for </w:t>
      </w:r>
      <w:r w:rsidRPr="00706F51">
        <w:rPr>
          <w:rFonts w:ascii="Arial" w:hAnsi="Arial" w:cs="Arial"/>
          <w:sz w:val="20"/>
          <w:szCs w:val="20"/>
        </w:rPr>
        <w:t>term</w:t>
      </w:r>
      <w:r>
        <w:rPr>
          <w:rFonts w:ascii="Arial" w:hAnsi="Arial" w:cs="Arial"/>
          <w:sz w:val="20"/>
          <w:szCs w:val="20"/>
        </w:rPr>
        <w:t xml:space="preserve"> of 2018-2023 from July 1, 2020</w:t>
      </w:r>
    </w:p>
    <w:p w:rsidR="00706F51" w:rsidRDefault="00706F5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6F51">
        <w:rPr>
          <w:rFonts w:ascii="Arial" w:hAnsi="Arial" w:cs="Arial"/>
          <w:sz w:val="20"/>
          <w:szCs w:val="20"/>
        </w:rPr>
        <w:t xml:space="preserve">Article 2: The </w:t>
      </w:r>
      <w:proofErr w:type="spellStart"/>
      <w:r w:rsidRPr="00706F51">
        <w:rPr>
          <w:rFonts w:ascii="Arial" w:hAnsi="Arial" w:cs="Arial"/>
          <w:sz w:val="20"/>
          <w:szCs w:val="20"/>
        </w:rPr>
        <w:t>the</w:t>
      </w:r>
      <w:proofErr w:type="spellEnd"/>
      <w:r w:rsidRPr="00706F51">
        <w:rPr>
          <w:rFonts w:ascii="Arial" w:hAnsi="Arial" w:cs="Arial"/>
          <w:sz w:val="20"/>
          <w:szCs w:val="20"/>
        </w:rPr>
        <w:t xml:space="preserve"> corporate governance </w:t>
      </w:r>
      <w:r>
        <w:rPr>
          <w:rFonts w:ascii="Arial" w:hAnsi="Arial" w:cs="Arial"/>
          <w:sz w:val="20"/>
          <w:szCs w:val="20"/>
        </w:rPr>
        <w:t xml:space="preserve">official </w:t>
      </w:r>
      <w:r w:rsidRPr="00706F51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secretary of the Company </w:t>
      </w:r>
      <w:r w:rsidRPr="00706F51">
        <w:rPr>
          <w:rFonts w:ascii="Arial" w:hAnsi="Arial" w:cs="Arial"/>
          <w:sz w:val="20"/>
          <w:szCs w:val="20"/>
        </w:rPr>
        <w:t>performs duties and powers in accord</w:t>
      </w:r>
      <w:r>
        <w:rPr>
          <w:rFonts w:ascii="Arial" w:hAnsi="Arial" w:cs="Arial"/>
          <w:sz w:val="20"/>
          <w:szCs w:val="20"/>
        </w:rPr>
        <w:t>ance with the Law on Enterprise No. 68/201</w:t>
      </w:r>
      <w:r w:rsidRPr="00706F51">
        <w:rPr>
          <w:rFonts w:ascii="Arial" w:hAnsi="Arial" w:cs="Arial"/>
          <w:sz w:val="20"/>
          <w:szCs w:val="20"/>
        </w:rPr>
        <w:t>/ QH13 dated November 26, 2014 of th</w:t>
      </w:r>
      <w:r>
        <w:rPr>
          <w:rFonts w:ascii="Arial" w:hAnsi="Arial" w:cs="Arial"/>
          <w:sz w:val="20"/>
          <w:szCs w:val="20"/>
        </w:rPr>
        <w:t>e National Assembly, Decree No.71/</w:t>
      </w:r>
      <w:r w:rsidRPr="00706F51">
        <w:rPr>
          <w:rFonts w:ascii="Arial" w:hAnsi="Arial" w:cs="Arial"/>
          <w:sz w:val="20"/>
          <w:szCs w:val="20"/>
        </w:rPr>
        <w:t xml:space="preserve">ND - CP dated </w:t>
      </w:r>
      <w:r>
        <w:rPr>
          <w:rFonts w:ascii="Arial" w:hAnsi="Arial" w:cs="Arial"/>
          <w:sz w:val="20"/>
          <w:szCs w:val="20"/>
        </w:rPr>
        <w:t>06 Jun 2017</w:t>
      </w:r>
      <w:r w:rsidRPr="00706F51">
        <w:rPr>
          <w:rFonts w:ascii="Arial" w:hAnsi="Arial" w:cs="Arial"/>
          <w:sz w:val="20"/>
          <w:szCs w:val="20"/>
        </w:rPr>
        <w:t xml:space="preserve"> of the Government on corporate governance applicable to public compa</w:t>
      </w:r>
      <w:r>
        <w:rPr>
          <w:rFonts w:ascii="Arial" w:hAnsi="Arial" w:cs="Arial"/>
          <w:sz w:val="20"/>
          <w:szCs w:val="20"/>
        </w:rPr>
        <w:t>nies and the Company's Charter</w:t>
      </w:r>
    </w:p>
    <w:p w:rsidR="00706F51" w:rsidRDefault="00706F5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6F51">
        <w:rPr>
          <w:rFonts w:ascii="Arial" w:hAnsi="Arial" w:cs="Arial"/>
          <w:sz w:val="20"/>
          <w:szCs w:val="20"/>
        </w:rPr>
        <w:t>Article 3: This Resolution take</w:t>
      </w:r>
      <w:r>
        <w:rPr>
          <w:rFonts w:ascii="Arial" w:hAnsi="Arial" w:cs="Arial"/>
          <w:sz w:val="20"/>
          <w:szCs w:val="20"/>
        </w:rPr>
        <w:t>s effect from the signing date</w:t>
      </w:r>
    </w:p>
    <w:p w:rsidR="00706F51" w:rsidRDefault="00706F5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6F51">
        <w:rPr>
          <w:rFonts w:ascii="Arial" w:hAnsi="Arial" w:cs="Arial"/>
          <w:sz w:val="20"/>
          <w:szCs w:val="20"/>
        </w:rPr>
        <w:t xml:space="preserve">Article 4: The </w:t>
      </w:r>
      <w:r>
        <w:rPr>
          <w:rFonts w:ascii="Arial" w:hAnsi="Arial" w:cs="Arial"/>
          <w:sz w:val="20"/>
          <w:szCs w:val="20"/>
        </w:rPr>
        <w:t>Management Board</w:t>
      </w:r>
      <w:r w:rsidRPr="00706F51">
        <w:rPr>
          <w:rFonts w:ascii="Arial" w:hAnsi="Arial" w:cs="Arial"/>
          <w:sz w:val="20"/>
          <w:szCs w:val="20"/>
        </w:rPr>
        <w:t xml:space="preserve">, the Chief Accountant of the Company and the </w:t>
      </w:r>
      <w:r>
        <w:rPr>
          <w:rFonts w:ascii="Arial" w:hAnsi="Arial" w:cs="Arial"/>
          <w:sz w:val="20"/>
          <w:szCs w:val="20"/>
        </w:rPr>
        <w:t>persons</w:t>
      </w:r>
      <w:r w:rsidRPr="00706F51">
        <w:rPr>
          <w:rFonts w:ascii="Arial" w:hAnsi="Arial" w:cs="Arial"/>
          <w:sz w:val="20"/>
          <w:szCs w:val="20"/>
        </w:rPr>
        <w:t xml:space="preserve"> named in Article 1 are responsible for the implementation of this Resolution</w:t>
      </w:r>
      <w:r w:rsidR="007576A9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706F51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408D"/>
    <w:rsid w:val="00022849"/>
    <w:rsid w:val="00023813"/>
    <w:rsid w:val="0002408F"/>
    <w:rsid w:val="00025C89"/>
    <w:rsid w:val="000266C2"/>
    <w:rsid w:val="000365C1"/>
    <w:rsid w:val="00041D21"/>
    <w:rsid w:val="00050E3D"/>
    <w:rsid w:val="00055017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9402A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7BD"/>
    <w:rsid w:val="001C0A1A"/>
    <w:rsid w:val="001C0B2B"/>
    <w:rsid w:val="001C6831"/>
    <w:rsid w:val="001C7CD2"/>
    <w:rsid w:val="001D5E4A"/>
    <w:rsid w:val="001D6FC1"/>
    <w:rsid w:val="001E4B88"/>
    <w:rsid w:val="001E707C"/>
    <w:rsid w:val="001F0E1D"/>
    <w:rsid w:val="001F34A1"/>
    <w:rsid w:val="001F6474"/>
    <w:rsid w:val="001F6744"/>
    <w:rsid w:val="001F74DC"/>
    <w:rsid w:val="001F7F19"/>
    <w:rsid w:val="0020011C"/>
    <w:rsid w:val="0020017D"/>
    <w:rsid w:val="00202525"/>
    <w:rsid w:val="00203027"/>
    <w:rsid w:val="00203661"/>
    <w:rsid w:val="002077F5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0C90"/>
    <w:rsid w:val="0024779B"/>
    <w:rsid w:val="0025148F"/>
    <w:rsid w:val="00251CD9"/>
    <w:rsid w:val="00252CE0"/>
    <w:rsid w:val="00254EA2"/>
    <w:rsid w:val="0026535B"/>
    <w:rsid w:val="002701FB"/>
    <w:rsid w:val="0028284F"/>
    <w:rsid w:val="00282E0A"/>
    <w:rsid w:val="00290E0E"/>
    <w:rsid w:val="0029161A"/>
    <w:rsid w:val="00296BF9"/>
    <w:rsid w:val="002A3D5D"/>
    <w:rsid w:val="002A5A98"/>
    <w:rsid w:val="002A5AA4"/>
    <w:rsid w:val="002B16CF"/>
    <w:rsid w:val="002B3900"/>
    <w:rsid w:val="002B42CC"/>
    <w:rsid w:val="002C36A5"/>
    <w:rsid w:val="002C79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43BCC"/>
    <w:rsid w:val="00353428"/>
    <w:rsid w:val="00354158"/>
    <w:rsid w:val="00355050"/>
    <w:rsid w:val="00355319"/>
    <w:rsid w:val="003566CA"/>
    <w:rsid w:val="003608E8"/>
    <w:rsid w:val="003661DC"/>
    <w:rsid w:val="0036641B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C5A29"/>
    <w:rsid w:val="003D18D5"/>
    <w:rsid w:val="003D3B1C"/>
    <w:rsid w:val="003D7C8B"/>
    <w:rsid w:val="003E4C50"/>
    <w:rsid w:val="003E60D6"/>
    <w:rsid w:val="003E73CA"/>
    <w:rsid w:val="003F1214"/>
    <w:rsid w:val="003F3274"/>
    <w:rsid w:val="00403A9C"/>
    <w:rsid w:val="00404C8D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3F3D"/>
    <w:rsid w:val="004530A7"/>
    <w:rsid w:val="00453C9C"/>
    <w:rsid w:val="00453DF7"/>
    <w:rsid w:val="00456307"/>
    <w:rsid w:val="00466061"/>
    <w:rsid w:val="00467BC0"/>
    <w:rsid w:val="0047038B"/>
    <w:rsid w:val="00470844"/>
    <w:rsid w:val="0047144C"/>
    <w:rsid w:val="00472560"/>
    <w:rsid w:val="00475279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C5F32"/>
    <w:rsid w:val="004E4C16"/>
    <w:rsid w:val="004F1F24"/>
    <w:rsid w:val="00503DD6"/>
    <w:rsid w:val="00505065"/>
    <w:rsid w:val="00513B50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083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034FC"/>
    <w:rsid w:val="0063035E"/>
    <w:rsid w:val="0063581B"/>
    <w:rsid w:val="006374A1"/>
    <w:rsid w:val="00641149"/>
    <w:rsid w:val="00642CD0"/>
    <w:rsid w:val="00653D82"/>
    <w:rsid w:val="0066235D"/>
    <w:rsid w:val="00662E88"/>
    <w:rsid w:val="00664834"/>
    <w:rsid w:val="00684E6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05F9"/>
    <w:rsid w:val="006F1401"/>
    <w:rsid w:val="007023FD"/>
    <w:rsid w:val="007034A5"/>
    <w:rsid w:val="00703735"/>
    <w:rsid w:val="00703A99"/>
    <w:rsid w:val="00706E0F"/>
    <w:rsid w:val="00706F51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6A9"/>
    <w:rsid w:val="00757DC4"/>
    <w:rsid w:val="007635D6"/>
    <w:rsid w:val="007657CD"/>
    <w:rsid w:val="00766104"/>
    <w:rsid w:val="00772054"/>
    <w:rsid w:val="0077456B"/>
    <w:rsid w:val="00775180"/>
    <w:rsid w:val="00781EB4"/>
    <w:rsid w:val="0078221E"/>
    <w:rsid w:val="00787D96"/>
    <w:rsid w:val="00795480"/>
    <w:rsid w:val="007970B7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152"/>
    <w:rsid w:val="007F298E"/>
    <w:rsid w:val="007F2B4E"/>
    <w:rsid w:val="007F3E9A"/>
    <w:rsid w:val="007F430F"/>
    <w:rsid w:val="007F5EAC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61D9"/>
    <w:rsid w:val="00887454"/>
    <w:rsid w:val="008A2225"/>
    <w:rsid w:val="008A7D89"/>
    <w:rsid w:val="008B0A69"/>
    <w:rsid w:val="008C0872"/>
    <w:rsid w:val="008C33A0"/>
    <w:rsid w:val="008C46CA"/>
    <w:rsid w:val="008C7A42"/>
    <w:rsid w:val="008C7F94"/>
    <w:rsid w:val="008D007E"/>
    <w:rsid w:val="008D12EB"/>
    <w:rsid w:val="008E41A6"/>
    <w:rsid w:val="008F1C6C"/>
    <w:rsid w:val="008F646E"/>
    <w:rsid w:val="00904A89"/>
    <w:rsid w:val="00911196"/>
    <w:rsid w:val="00911890"/>
    <w:rsid w:val="00912FBD"/>
    <w:rsid w:val="00917808"/>
    <w:rsid w:val="009232CB"/>
    <w:rsid w:val="00923467"/>
    <w:rsid w:val="00926469"/>
    <w:rsid w:val="00934FC0"/>
    <w:rsid w:val="00937D79"/>
    <w:rsid w:val="009410B8"/>
    <w:rsid w:val="009464B8"/>
    <w:rsid w:val="00947A04"/>
    <w:rsid w:val="00955A29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54B9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3B98"/>
    <w:rsid w:val="00A050AA"/>
    <w:rsid w:val="00A06443"/>
    <w:rsid w:val="00A06521"/>
    <w:rsid w:val="00A128FC"/>
    <w:rsid w:val="00A20176"/>
    <w:rsid w:val="00A23E8D"/>
    <w:rsid w:val="00A34999"/>
    <w:rsid w:val="00A42F99"/>
    <w:rsid w:val="00A4571A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420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1E8F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2A11"/>
    <w:rsid w:val="00B540B5"/>
    <w:rsid w:val="00B564D8"/>
    <w:rsid w:val="00B56AC4"/>
    <w:rsid w:val="00B571A3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85659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6267"/>
    <w:rsid w:val="00BC3120"/>
    <w:rsid w:val="00BC3F17"/>
    <w:rsid w:val="00BD39A2"/>
    <w:rsid w:val="00BD3CCA"/>
    <w:rsid w:val="00BD53C0"/>
    <w:rsid w:val="00BD6969"/>
    <w:rsid w:val="00BF0485"/>
    <w:rsid w:val="00BF3143"/>
    <w:rsid w:val="00C02348"/>
    <w:rsid w:val="00C06752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4043A"/>
    <w:rsid w:val="00C50B6B"/>
    <w:rsid w:val="00C51A9D"/>
    <w:rsid w:val="00C57CB9"/>
    <w:rsid w:val="00C61E40"/>
    <w:rsid w:val="00C61EAF"/>
    <w:rsid w:val="00C644A1"/>
    <w:rsid w:val="00C77573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2B42"/>
    <w:rsid w:val="00D322FB"/>
    <w:rsid w:val="00D328E5"/>
    <w:rsid w:val="00D370AF"/>
    <w:rsid w:val="00D3748C"/>
    <w:rsid w:val="00D415AC"/>
    <w:rsid w:val="00D41733"/>
    <w:rsid w:val="00D42678"/>
    <w:rsid w:val="00D47CCA"/>
    <w:rsid w:val="00D50DE1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13B4"/>
    <w:rsid w:val="00DB2C71"/>
    <w:rsid w:val="00DB32AA"/>
    <w:rsid w:val="00DB5EDC"/>
    <w:rsid w:val="00DC24CD"/>
    <w:rsid w:val="00DD1205"/>
    <w:rsid w:val="00DD1D0B"/>
    <w:rsid w:val="00DD263A"/>
    <w:rsid w:val="00DE5C3C"/>
    <w:rsid w:val="00DE63F0"/>
    <w:rsid w:val="00DF4180"/>
    <w:rsid w:val="00DF739B"/>
    <w:rsid w:val="00E1103D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07EC"/>
    <w:rsid w:val="00E8283F"/>
    <w:rsid w:val="00E84649"/>
    <w:rsid w:val="00E9395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EF56C3"/>
    <w:rsid w:val="00F10AE1"/>
    <w:rsid w:val="00F272CE"/>
    <w:rsid w:val="00F320D6"/>
    <w:rsid w:val="00F33967"/>
    <w:rsid w:val="00F360CB"/>
    <w:rsid w:val="00F37F01"/>
    <w:rsid w:val="00F46D76"/>
    <w:rsid w:val="00F509DE"/>
    <w:rsid w:val="00F514ED"/>
    <w:rsid w:val="00F6241D"/>
    <w:rsid w:val="00F62439"/>
    <w:rsid w:val="00F64358"/>
    <w:rsid w:val="00F733D8"/>
    <w:rsid w:val="00F73B2C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0C66"/>
    <w:rsid w:val="00FA2974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2163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C95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358</cp:revision>
  <dcterms:created xsi:type="dcterms:W3CDTF">2019-10-16T10:03:00Z</dcterms:created>
  <dcterms:modified xsi:type="dcterms:W3CDTF">2020-06-29T07:35:00Z</dcterms:modified>
</cp:coreProperties>
</file>